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6ECAE" w14:textId="7FCCE283" w:rsidR="006D20E5" w:rsidRDefault="006D20E5" w:rsidP="006D20E5">
      <w:pPr>
        <w:pStyle w:val="Appendix2"/>
        <w:numPr>
          <w:ilvl w:val="0"/>
          <w:numId w:val="0"/>
        </w:numPr>
      </w:pPr>
      <w:bookmarkStart w:id="0" w:name="_Toc8060603"/>
      <w:bookmarkStart w:id="1" w:name="_GoBack"/>
      <w:bookmarkEnd w:id="1"/>
      <w:r>
        <w:t>Annex 06 - Template for a reference project</w:t>
      </w:r>
      <w:bookmarkEnd w:id="0"/>
      <w:r>
        <w:t xml:space="preserve"> </w:t>
      </w:r>
    </w:p>
    <w:p w14:paraId="721ACAED" w14:textId="77777777" w:rsidR="006D20E5" w:rsidRPr="006D20E5" w:rsidRDefault="006D20E5" w:rsidP="006D20E5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2618"/>
        <w:gridCol w:w="2944"/>
      </w:tblGrid>
      <w:tr w:rsidR="006D20E5" w:rsidRPr="00810292" w14:paraId="73A605C2" w14:textId="77777777" w:rsidTr="008F29A3">
        <w:tc>
          <w:tcPr>
            <w:tcW w:w="5000" w:type="pct"/>
            <w:gridSpan w:val="3"/>
            <w:shd w:val="clear" w:color="auto" w:fill="002060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31D3C7A" w14:textId="77777777" w:rsidR="006D20E5" w:rsidRPr="00810292" w:rsidRDefault="006D20E5" w:rsidP="008F29A3">
            <w:pPr>
              <w:rPr>
                <w:b/>
                <w:bCs/>
                <w:szCs w:val="17"/>
                <w:lang w:eastAsia="nl-NL"/>
              </w:rPr>
            </w:pPr>
            <w:r w:rsidRPr="00810292">
              <w:rPr>
                <w:b/>
                <w:bCs/>
                <w:lang w:eastAsia="nl-NL"/>
              </w:rPr>
              <w:t>Details of the reference project</w:t>
            </w:r>
          </w:p>
        </w:tc>
      </w:tr>
      <w:tr w:rsidR="006D20E5" w14:paraId="012F7A26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4337E3D4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Name Customer</w:t>
            </w: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22C1BB3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14:paraId="28FEEDC7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56DA84C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 xml:space="preserve">Telephone No. </w:t>
            </w: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DE30B2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14:paraId="4BD55489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6F4A39A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Contact person customer</w:t>
            </w: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23524E7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:rsidRPr="001F3D03" w14:paraId="742E193F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5218E277" w14:textId="77777777" w:rsidR="006D20E5" w:rsidRDefault="006D20E5" w:rsidP="008F29A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Address for visit</w:t>
            </w: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FB4BFC8" w14:textId="77777777" w:rsidR="006D20E5" w:rsidRPr="001F3D03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:rsidRPr="001F3D03" w14:paraId="652D4282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78B6B91" w14:textId="77777777" w:rsidR="006D20E5" w:rsidRPr="001F3D03" w:rsidRDefault="006D20E5" w:rsidP="008F29A3">
            <w:pPr>
              <w:rPr>
                <w:i/>
                <w:kern w:val="2"/>
                <w:lang w:eastAsia="nl-NL"/>
              </w:rPr>
            </w:pP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AAA5FE3" w14:textId="77777777" w:rsidR="006D20E5" w:rsidRPr="001F3D03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14:paraId="10AAE7AC" w14:textId="77777777" w:rsidTr="008F29A3">
        <w:trPr>
          <w:trHeight w:val="128"/>
        </w:trPr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145D542A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Reference project complies with the requirements set for the reference projects (taking into account the different characteristics; financial ICT system, technical and functional support, securitization, etc.)</w:t>
            </w:r>
          </w:p>
          <w:p w14:paraId="5B72880D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  <w:tc>
          <w:tcPr>
            <w:tcW w:w="145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3DA4EC9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 xml:space="preserve"> Yes</w:t>
            </w:r>
          </w:p>
        </w:tc>
        <w:tc>
          <w:tcPr>
            <w:tcW w:w="1634" w:type="pct"/>
            <w:shd w:val="clear" w:color="auto" w:fill="auto"/>
          </w:tcPr>
          <w:p w14:paraId="790D5CB8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>No</w:t>
            </w:r>
          </w:p>
        </w:tc>
      </w:tr>
      <w:tr w:rsidR="006D20E5" w14:paraId="69E9548E" w14:textId="77777777" w:rsidTr="008F29A3">
        <w:trPr>
          <w:trHeight w:val="128"/>
        </w:trPr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7866976" w14:textId="77777777" w:rsidR="006D20E5" w:rsidRDefault="006D20E5" w:rsidP="008F29A3">
            <w:pPr>
              <w:spacing w:after="160"/>
            </w:pPr>
            <w:r>
              <w:t>Description of the assignment;</w:t>
            </w:r>
          </w:p>
          <w:p w14:paraId="4A887B47" w14:textId="77777777" w:rsidR="006D20E5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Scope</w:t>
            </w:r>
          </w:p>
          <w:p w14:paraId="70EE4176" w14:textId="77777777" w:rsidR="006D20E5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Size</w:t>
            </w:r>
          </w:p>
          <w:p w14:paraId="7F523091" w14:textId="77777777" w:rsidR="006D20E5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Work delivered</w:t>
            </w:r>
          </w:p>
          <w:p w14:paraId="0F1E2FAD" w14:textId="77777777" w:rsidR="006D20E5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Duration</w:t>
            </w:r>
          </w:p>
          <w:p w14:paraId="1417C336" w14:textId="77777777" w:rsidR="006D20E5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Sector</w:t>
            </w:r>
          </w:p>
          <w:p w14:paraId="6EA8AD68" w14:textId="77777777" w:rsidR="006D20E5" w:rsidRPr="004974A9" w:rsidRDefault="006D20E5" w:rsidP="006D20E5">
            <w:pPr>
              <w:pStyle w:val="ListParagraph"/>
              <w:numPr>
                <w:ilvl w:val="0"/>
                <w:numId w:val="2"/>
              </w:numPr>
              <w:spacing w:after="160"/>
            </w:pPr>
            <w:r>
              <w:t>International Environment</w:t>
            </w:r>
          </w:p>
          <w:p w14:paraId="581150DC" w14:textId="77777777" w:rsidR="006D20E5" w:rsidRDefault="006D20E5" w:rsidP="008F29A3">
            <w:pPr>
              <w:spacing w:after="160"/>
              <w:rPr>
                <w:lang w:eastAsia="nl-NL"/>
              </w:rPr>
            </w:pP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B57FF49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14:paraId="6B154124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375DBEE7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Did you cooperate with another supplier in a consortium?</w:t>
            </w:r>
          </w:p>
          <w:p w14:paraId="22716C4D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  <w:tc>
          <w:tcPr>
            <w:tcW w:w="145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74548B47" w14:textId="77777777" w:rsidR="006D20E5" w:rsidRDefault="006D20E5" w:rsidP="008F29A3">
            <w:pPr>
              <w:jc w:val="both"/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 xml:space="preserve"> Yes</w:t>
            </w:r>
          </w:p>
        </w:tc>
        <w:tc>
          <w:tcPr>
            <w:tcW w:w="1634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A7023AB" w14:textId="77777777" w:rsidR="006D20E5" w:rsidRDefault="006D20E5" w:rsidP="008F29A3">
            <w:pPr>
              <w:jc w:val="both"/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>No</w:t>
            </w:r>
          </w:p>
        </w:tc>
      </w:tr>
      <w:tr w:rsidR="006D20E5" w14:paraId="09013284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2971031B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F90F48E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 xml:space="preserve">If yes, please indicate the size of the part of the assignment, carried out by the Tender and which part by other suppliers (in % of the assignments), as well as the task division. </w:t>
            </w:r>
          </w:p>
          <w:p w14:paraId="2702CBF2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3156CD2B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6A09C4AF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13CB5427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7A682931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  <w:tr w:rsidR="006D20E5" w14:paraId="15D90C0F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DFBB338" w14:textId="77777777" w:rsidR="006D20E5" w:rsidRDefault="006D20E5" w:rsidP="008F29A3">
            <w:pPr>
              <w:rPr>
                <w:kern w:val="2"/>
                <w:vertAlign w:val="superscript"/>
                <w:lang w:eastAsia="nl-NL"/>
              </w:rPr>
            </w:pPr>
            <w:r>
              <w:rPr>
                <w:kern w:val="2"/>
                <w:lang w:eastAsia="nl-NL"/>
              </w:rPr>
              <w:t>Where subcontractors involved?</w:t>
            </w:r>
          </w:p>
        </w:tc>
        <w:tc>
          <w:tcPr>
            <w:tcW w:w="145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0C1726D7" w14:textId="77777777" w:rsidR="006D20E5" w:rsidRDefault="006D20E5" w:rsidP="008F29A3">
            <w:pPr>
              <w:jc w:val="both"/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 xml:space="preserve"> Yes</w:t>
            </w:r>
          </w:p>
        </w:tc>
        <w:tc>
          <w:tcPr>
            <w:tcW w:w="1634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14:paraId="6F39C21F" w14:textId="77777777" w:rsidR="006D20E5" w:rsidRDefault="006D20E5" w:rsidP="008F29A3">
            <w:pPr>
              <w:jc w:val="both"/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kern w:val="2"/>
                <w:lang w:eastAsia="nl-NL"/>
              </w:rPr>
              <w:instrText xml:space="preserve"> FORMCHECKBOX </w:instrText>
            </w:r>
            <w:r w:rsidR="0005591E">
              <w:rPr>
                <w:kern w:val="2"/>
                <w:lang w:eastAsia="nl-NL"/>
              </w:rPr>
            </w:r>
            <w:r w:rsidR="0005591E">
              <w:rPr>
                <w:kern w:val="2"/>
                <w:lang w:eastAsia="nl-NL"/>
              </w:rPr>
              <w:fldChar w:fldCharType="separate"/>
            </w:r>
            <w:r>
              <w:rPr>
                <w:kern w:val="2"/>
                <w:lang w:eastAsia="nl-NL"/>
              </w:rPr>
              <w:fldChar w:fldCharType="end"/>
            </w:r>
            <w:r>
              <w:rPr>
                <w:kern w:val="2"/>
                <w:lang w:eastAsia="nl-NL"/>
              </w:rPr>
              <w:t xml:space="preserve"> No</w:t>
            </w:r>
          </w:p>
        </w:tc>
      </w:tr>
      <w:tr w:rsidR="006D20E5" w14:paraId="7F1C67F3" w14:textId="77777777" w:rsidTr="008F29A3">
        <w:tc>
          <w:tcPr>
            <w:tcW w:w="1913" w:type="pct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2B06B66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  <w:tc>
          <w:tcPr>
            <w:tcW w:w="3087" w:type="pct"/>
            <w:gridSpan w:val="2"/>
            <w:shd w:val="clear" w:color="auto" w:fill="auto"/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0514FAA1" w14:textId="77777777" w:rsidR="006D20E5" w:rsidRDefault="006D20E5" w:rsidP="008F29A3">
            <w:pPr>
              <w:rPr>
                <w:kern w:val="2"/>
                <w:lang w:eastAsia="nl-NL"/>
              </w:rPr>
            </w:pPr>
            <w:r>
              <w:rPr>
                <w:kern w:val="2"/>
                <w:lang w:eastAsia="nl-NL"/>
              </w:rPr>
              <w:t>If yes, please indicate if the Tender was the contractor or subcontractor, and which part of the assignment is carried out by the contractor and which part by the subcontractor (in % of the assignment), as well as the task division.</w:t>
            </w:r>
          </w:p>
          <w:p w14:paraId="10DFAC69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6FE5FB47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64E5C967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  <w:p w14:paraId="5E6C62F0" w14:textId="77777777" w:rsidR="006D20E5" w:rsidRDefault="006D20E5" w:rsidP="008F29A3">
            <w:pPr>
              <w:rPr>
                <w:kern w:val="2"/>
                <w:lang w:eastAsia="nl-NL"/>
              </w:rPr>
            </w:pPr>
          </w:p>
        </w:tc>
      </w:tr>
    </w:tbl>
    <w:p w14:paraId="2D6EDE2D" w14:textId="45AF0316" w:rsidR="003A4677" w:rsidRDefault="0005591E"/>
    <w:sectPr w:rsidR="003A4677" w:rsidSect="00D9593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2580"/>
    <w:multiLevelType w:val="multilevel"/>
    <w:tmpl w:val="382A0844"/>
    <w:lvl w:ilvl="0">
      <w:start w:val="1"/>
      <w:numFmt w:val="upperLetter"/>
      <w:pStyle w:val="Appendix1"/>
      <w:lvlText w:val="%1."/>
      <w:lvlJc w:val="left"/>
      <w:pPr>
        <w:ind w:left="567" w:hanging="567"/>
      </w:pPr>
    </w:lvl>
    <w:lvl w:ilvl="1">
      <w:start w:val="1"/>
      <w:numFmt w:val="decimal"/>
      <w:pStyle w:val="Appendix2"/>
      <w:lvlText w:val="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Appendix3"/>
      <w:lvlText w:val="%1.%2.%3."/>
      <w:lvlJc w:val="left"/>
      <w:pPr>
        <w:ind w:left="794" w:hanging="794"/>
      </w:pPr>
    </w:lvl>
    <w:lvl w:ilvl="3">
      <w:start w:val="1"/>
      <w:numFmt w:val="decimal"/>
      <w:pStyle w:val="Appendix4"/>
      <w:lvlText w:val="%1.%2.%3.%4."/>
      <w:lvlJc w:val="left"/>
      <w:pPr>
        <w:ind w:left="907" w:hanging="907"/>
      </w:pPr>
    </w:lvl>
    <w:lvl w:ilvl="4">
      <w:start w:val="1"/>
      <w:numFmt w:val="decimal"/>
      <w:pStyle w:val="Appendix5"/>
      <w:lvlText w:val="%1.%2.%3.%4.%5."/>
      <w:lvlJc w:val="left"/>
      <w:pPr>
        <w:ind w:left="1021" w:hanging="1021"/>
      </w:pPr>
    </w:lvl>
    <w:lvl w:ilvl="5">
      <w:start w:val="1"/>
      <w:numFmt w:val="decimal"/>
      <w:pStyle w:val="Appendix6"/>
      <w:lvlText w:val="%1.%2.%3.%4.%5.%6."/>
      <w:lvlJc w:val="left"/>
      <w:pPr>
        <w:ind w:left="1134" w:hanging="1134"/>
      </w:pPr>
    </w:lvl>
    <w:lvl w:ilvl="6">
      <w:start w:val="1"/>
      <w:numFmt w:val="decimal"/>
      <w:pStyle w:val="Appendix7"/>
      <w:lvlText w:val="%1.%2.%3.%4.%5.%6.%7."/>
      <w:lvlJc w:val="left"/>
      <w:pPr>
        <w:ind w:left="1247" w:hanging="1247"/>
      </w:pPr>
    </w:lvl>
    <w:lvl w:ilvl="7">
      <w:start w:val="1"/>
      <w:numFmt w:val="decimal"/>
      <w:pStyle w:val="Appendix8"/>
      <w:lvlText w:val="%1.%2.%3.%4.%5.%6.%7.%8."/>
      <w:lvlJc w:val="left"/>
      <w:pPr>
        <w:ind w:left="1361" w:hanging="1361"/>
      </w:pPr>
    </w:lvl>
    <w:lvl w:ilvl="8">
      <w:start w:val="1"/>
      <w:numFmt w:val="decimal"/>
      <w:pStyle w:val="Appendix9"/>
      <w:lvlText w:val="%1.%2.%3.%4.%5.%6.%7.%8.%9."/>
      <w:lvlJc w:val="left"/>
      <w:pPr>
        <w:ind w:left="1474" w:hanging="1474"/>
      </w:pPr>
    </w:lvl>
  </w:abstractNum>
  <w:abstractNum w:abstractNumId="1" w15:restartNumberingAfterBreak="0">
    <w:nsid w:val="7FC205A2"/>
    <w:multiLevelType w:val="hybridMultilevel"/>
    <w:tmpl w:val="A39E7F7A"/>
    <w:lvl w:ilvl="0" w:tplc="CEC2A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E5"/>
    <w:rsid w:val="0005591E"/>
    <w:rsid w:val="006D20E5"/>
    <w:rsid w:val="00741335"/>
    <w:rsid w:val="00D9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E33B"/>
  <w15:chartTrackingRefBased/>
  <w15:docId w15:val="{ECE8C9A1-FD5E-8F47-81A6-21C5B6FC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4"/>
    <w:qFormat/>
    <w:rsid w:val="006D20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5">
    <w:name w:val="Appendix 5"/>
    <w:basedOn w:val="BodyText"/>
    <w:next w:val="BodyText"/>
    <w:uiPriority w:val="34"/>
    <w:qFormat/>
    <w:rsid w:val="006D20E5"/>
    <w:pPr>
      <w:keepNext/>
      <w:numPr>
        <w:ilvl w:val="4"/>
        <w:numId w:val="1"/>
      </w:numPr>
      <w:tabs>
        <w:tab w:val="num" w:pos="360"/>
      </w:tabs>
      <w:spacing w:after="40"/>
      <w:ind w:left="0" w:firstLine="0"/>
      <w:outlineLvl w:val="4"/>
    </w:pPr>
  </w:style>
  <w:style w:type="paragraph" w:customStyle="1" w:styleId="Appendix4">
    <w:name w:val="Appendix 4"/>
    <w:basedOn w:val="BodyText"/>
    <w:next w:val="BodyText"/>
    <w:uiPriority w:val="34"/>
    <w:qFormat/>
    <w:rsid w:val="006D20E5"/>
    <w:pPr>
      <w:keepNext/>
      <w:numPr>
        <w:ilvl w:val="3"/>
        <w:numId w:val="1"/>
      </w:numPr>
      <w:tabs>
        <w:tab w:val="num" w:pos="360"/>
      </w:tabs>
      <w:spacing w:after="40"/>
      <w:ind w:left="0" w:firstLine="0"/>
      <w:outlineLvl w:val="3"/>
    </w:pPr>
    <w:rPr>
      <w:i/>
    </w:rPr>
  </w:style>
  <w:style w:type="paragraph" w:customStyle="1" w:styleId="Appendix3">
    <w:name w:val="Appendix 3"/>
    <w:basedOn w:val="BodyText"/>
    <w:next w:val="BodyText"/>
    <w:uiPriority w:val="34"/>
    <w:qFormat/>
    <w:rsid w:val="006D20E5"/>
    <w:pPr>
      <w:keepNext/>
      <w:numPr>
        <w:ilvl w:val="2"/>
        <w:numId w:val="1"/>
      </w:numPr>
      <w:tabs>
        <w:tab w:val="num" w:pos="360"/>
      </w:tabs>
      <w:spacing w:after="40"/>
      <w:ind w:left="0" w:firstLine="0"/>
      <w:outlineLvl w:val="2"/>
    </w:pPr>
    <w:rPr>
      <w:i/>
      <w:sz w:val="22"/>
    </w:rPr>
  </w:style>
  <w:style w:type="paragraph" w:customStyle="1" w:styleId="Appendix2">
    <w:name w:val="Appendix 2"/>
    <w:basedOn w:val="BodyText"/>
    <w:next w:val="BodyText"/>
    <w:uiPriority w:val="34"/>
    <w:qFormat/>
    <w:rsid w:val="006D20E5"/>
    <w:pPr>
      <w:keepNext/>
      <w:numPr>
        <w:ilvl w:val="1"/>
        <w:numId w:val="1"/>
      </w:numPr>
      <w:tabs>
        <w:tab w:val="num" w:pos="360"/>
      </w:tabs>
      <w:spacing w:after="40"/>
      <w:ind w:left="0" w:firstLine="0"/>
      <w:outlineLvl w:val="1"/>
    </w:pPr>
    <w:rPr>
      <w:b/>
      <w:i/>
      <w:sz w:val="22"/>
    </w:rPr>
  </w:style>
  <w:style w:type="paragraph" w:customStyle="1" w:styleId="Appendix1">
    <w:name w:val="Appendix 1"/>
    <w:basedOn w:val="BodyText"/>
    <w:next w:val="BodyText"/>
    <w:uiPriority w:val="34"/>
    <w:qFormat/>
    <w:rsid w:val="006D20E5"/>
    <w:pPr>
      <w:keepNext/>
      <w:numPr>
        <w:numId w:val="1"/>
      </w:numPr>
      <w:tabs>
        <w:tab w:val="num" w:pos="360"/>
      </w:tabs>
      <w:spacing w:after="40"/>
      <w:ind w:left="0" w:firstLine="0"/>
      <w:outlineLvl w:val="0"/>
    </w:pPr>
    <w:rPr>
      <w:b/>
      <w:i/>
    </w:rPr>
  </w:style>
  <w:style w:type="paragraph" w:customStyle="1" w:styleId="Appendix6">
    <w:name w:val="Appendix 6"/>
    <w:basedOn w:val="BodyText"/>
    <w:next w:val="BodyText"/>
    <w:uiPriority w:val="34"/>
    <w:rsid w:val="006D20E5"/>
    <w:pPr>
      <w:keepNext/>
      <w:numPr>
        <w:ilvl w:val="5"/>
        <w:numId w:val="1"/>
      </w:numPr>
      <w:tabs>
        <w:tab w:val="num" w:pos="360"/>
      </w:tabs>
      <w:spacing w:after="40"/>
      <w:ind w:left="0" w:firstLine="0"/>
      <w:outlineLvl w:val="5"/>
    </w:pPr>
  </w:style>
  <w:style w:type="paragraph" w:customStyle="1" w:styleId="Appendix7">
    <w:name w:val="Appendix 7"/>
    <w:basedOn w:val="BodyText"/>
    <w:next w:val="BodyText"/>
    <w:uiPriority w:val="34"/>
    <w:rsid w:val="006D20E5"/>
    <w:pPr>
      <w:keepNext/>
      <w:numPr>
        <w:ilvl w:val="6"/>
        <w:numId w:val="1"/>
      </w:numPr>
      <w:tabs>
        <w:tab w:val="num" w:pos="360"/>
      </w:tabs>
      <w:spacing w:after="40"/>
      <w:ind w:left="0" w:firstLine="0"/>
      <w:outlineLvl w:val="6"/>
    </w:pPr>
  </w:style>
  <w:style w:type="paragraph" w:customStyle="1" w:styleId="Appendix8">
    <w:name w:val="Appendix 8"/>
    <w:basedOn w:val="BodyText"/>
    <w:next w:val="BodyText"/>
    <w:uiPriority w:val="34"/>
    <w:rsid w:val="006D20E5"/>
    <w:pPr>
      <w:keepNext/>
      <w:numPr>
        <w:ilvl w:val="7"/>
        <w:numId w:val="1"/>
      </w:numPr>
      <w:tabs>
        <w:tab w:val="num" w:pos="360"/>
      </w:tabs>
      <w:spacing w:after="40"/>
      <w:ind w:left="0" w:firstLine="0"/>
      <w:outlineLvl w:val="7"/>
    </w:pPr>
  </w:style>
  <w:style w:type="paragraph" w:customStyle="1" w:styleId="Appendix9">
    <w:name w:val="Appendix 9"/>
    <w:basedOn w:val="BodyText"/>
    <w:next w:val="BodyText"/>
    <w:uiPriority w:val="34"/>
    <w:rsid w:val="006D20E5"/>
    <w:pPr>
      <w:keepNext/>
      <w:numPr>
        <w:ilvl w:val="8"/>
        <w:numId w:val="1"/>
      </w:numPr>
      <w:tabs>
        <w:tab w:val="num" w:pos="360"/>
      </w:tabs>
      <w:spacing w:after="40"/>
      <w:ind w:left="0" w:firstLine="0"/>
      <w:outlineLvl w:val="8"/>
    </w:pPr>
  </w:style>
  <w:style w:type="paragraph" w:styleId="CommentText">
    <w:name w:val="annotation text"/>
    <w:basedOn w:val="Normal"/>
    <w:link w:val="CommentTextChar"/>
    <w:hidden/>
    <w:uiPriority w:val="99"/>
    <w:unhideWhenUsed/>
    <w:rsid w:val="006D20E5"/>
  </w:style>
  <w:style w:type="character" w:customStyle="1" w:styleId="CommentTextChar">
    <w:name w:val="Comment Text Char"/>
    <w:basedOn w:val="DefaultParagraphFont"/>
    <w:link w:val="CommentText"/>
    <w:uiPriority w:val="99"/>
    <w:rsid w:val="006D20E5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hidden/>
    <w:uiPriority w:val="99"/>
    <w:semiHidden/>
    <w:unhideWhenUsed/>
    <w:rsid w:val="006D20E5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6D2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0E5"/>
  </w:style>
  <w:style w:type="paragraph" w:styleId="BalloonText">
    <w:name w:val="Balloon Text"/>
    <w:basedOn w:val="Normal"/>
    <w:link w:val="BalloonTextChar"/>
    <w:uiPriority w:val="99"/>
    <w:semiHidden/>
    <w:unhideWhenUsed/>
    <w:rsid w:val="006D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E5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hidden/>
    <w:uiPriority w:val="34"/>
    <w:unhideWhenUsed/>
    <w:qFormat/>
    <w:rsid w:val="006D2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837</Characters>
  <Application>Microsoft Office Word</Application>
  <DocSecurity>0</DocSecurity>
  <Lines>60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Paans-van der Arend, Diana</cp:lastModifiedBy>
  <cp:revision>2</cp:revision>
  <dcterms:created xsi:type="dcterms:W3CDTF">2019-06-03T19:34:00Z</dcterms:created>
  <dcterms:modified xsi:type="dcterms:W3CDTF">2019-06-03T19:34:00Z</dcterms:modified>
</cp:coreProperties>
</file>